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73" w:rsidRDefault="00734473" w:rsidP="00734473">
      <w:pPr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F110C4">
        <w:rPr>
          <w:sz w:val="24"/>
          <w:szCs w:val="24"/>
        </w:rPr>
        <w:t>1 (продолжение)</w:t>
      </w:r>
    </w:p>
    <w:p w:rsidR="00734473" w:rsidRDefault="00675B78" w:rsidP="00675B78">
      <w:pPr>
        <w:spacing w:line="276" w:lineRule="auto"/>
        <w:jc w:val="center"/>
        <w:rPr>
          <w:sz w:val="24"/>
          <w:szCs w:val="24"/>
        </w:rPr>
      </w:pPr>
      <w:r w:rsidRPr="00734473">
        <w:rPr>
          <w:sz w:val="24"/>
          <w:szCs w:val="24"/>
        </w:rPr>
        <w:t>Информация о результатах достижения значений показателей</w:t>
      </w:r>
      <w:r w:rsidRPr="00610FC0">
        <w:rPr>
          <w:sz w:val="28"/>
          <w:szCs w:val="28"/>
        </w:rPr>
        <w:t xml:space="preserve"> </w:t>
      </w:r>
      <w:r w:rsidRPr="00675B78">
        <w:rPr>
          <w:sz w:val="24"/>
          <w:szCs w:val="24"/>
        </w:rPr>
        <w:t>(индикаторов) муниципальной программы</w:t>
      </w:r>
    </w:p>
    <w:p w:rsidR="00675B78" w:rsidRPr="00675B78" w:rsidRDefault="00675B78" w:rsidP="00675B78">
      <w:pPr>
        <w:spacing w:line="276" w:lineRule="auto"/>
        <w:jc w:val="center"/>
        <w:rPr>
          <w:sz w:val="24"/>
          <w:szCs w:val="24"/>
        </w:rPr>
      </w:pPr>
      <w:r w:rsidRPr="00675B78">
        <w:rPr>
          <w:sz w:val="24"/>
          <w:szCs w:val="24"/>
        </w:rPr>
        <w:t xml:space="preserve"> за период</w:t>
      </w:r>
      <w:r w:rsidR="00734473">
        <w:rPr>
          <w:sz w:val="24"/>
          <w:szCs w:val="24"/>
        </w:rPr>
        <w:t xml:space="preserve"> с  201</w:t>
      </w:r>
      <w:r w:rsidR="00753784">
        <w:rPr>
          <w:sz w:val="24"/>
          <w:szCs w:val="24"/>
        </w:rPr>
        <w:t>8</w:t>
      </w:r>
      <w:bookmarkStart w:id="0" w:name="_GoBack"/>
      <w:bookmarkEnd w:id="0"/>
      <w:r w:rsidR="00734473">
        <w:rPr>
          <w:sz w:val="24"/>
          <w:szCs w:val="24"/>
        </w:rPr>
        <w:t xml:space="preserve"> по 202</w:t>
      </w:r>
      <w:r w:rsidR="00DC03B9">
        <w:rPr>
          <w:sz w:val="24"/>
          <w:szCs w:val="24"/>
        </w:rPr>
        <w:t>5</w:t>
      </w:r>
      <w:r w:rsidR="00734473">
        <w:rPr>
          <w:sz w:val="24"/>
          <w:szCs w:val="24"/>
        </w:rPr>
        <w:t xml:space="preserve"> годы</w:t>
      </w:r>
    </w:p>
    <w:p w:rsidR="00675B78" w:rsidRPr="00675B78" w:rsidRDefault="00675B78" w:rsidP="00675B78">
      <w:pPr>
        <w:spacing w:line="276" w:lineRule="auto"/>
        <w:jc w:val="center"/>
        <w:rPr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1693"/>
        <w:gridCol w:w="847"/>
        <w:gridCol w:w="726"/>
        <w:gridCol w:w="719"/>
        <w:gridCol w:w="993"/>
        <w:gridCol w:w="850"/>
        <w:gridCol w:w="995"/>
        <w:gridCol w:w="850"/>
        <w:gridCol w:w="992"/>
        <w:gridCol w:w="852"/>
        <w:gridCol w:w="920"/>
        <w:gridCol w:w="73"/>
        <w:gridCol w:w="851"/>
        <w:gridCol w:w="993"/>
        <w:gridCol w:w="851"/>
        <w:gridCol w:w="1840"/>
      </w:tblGrid>
      <w:tr w:rsidR="00E001FE" w:rsidRPr="00675B78" w:rsidTr="007A12F8">
        <w:trPr>
          <w:trHeight w:val="20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42" w:right="-108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№ </w:t>
            </w:r>
            <w:proofErr w:type="gramStart"/>
            <w:r w:rsidRPr="00675B78">
              <w:rPr>
                <w:sz w:val="21"/>
                <w:szCs w:val="21"/>
              </w:rPr>
              <w:t>п</w:t>
            </w:r>
            <w:proofErr w:type="gramEnd"/>
            <w:r w:rsidRPr="00675B78">
              <w:rPr>
                <w:sz w:val="21"/>
                <w:szCs w:val="21"/>
              </w:rPr>
              <w:t>/п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>Наименование показателя (индикатора)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07" w:right="-108"/>
              <w:jc w:val="center"/>
              <w:rPr>
                <w:sz w:val="21"/>
                <w:szCs w:val="21"/>
              </w:rPr>
            </w:pPr>
            <w:proofErr w:type="spellStart"/>
            <w:r w:rsidRPr="00675B78">
              <w:rPr>
                <w:sz w:val="21"/>
                <w:szCs w:val="21"/>
              </w:rPr>
              <w:t>Ед</w:t>
            </w:r>
            <w:proofErr w:type="spellEnd"/>
            <w:r w:rsidRPr="00675B78">
              <w:rPr>
                <w:sz w:val="21"/>
                <w:szCs w:val="21"/>
                <w:lang w:val="en-US"/>
              </w:rPr>
              <w:t>.</w:t>
            </w:r>
          </w:p>
          <w:p w:rsidR="00E001FE" w:rsidRPr="00675B78" w:rsidRDefault="00E001FE" w:rsidP="00CA28B3">
            <w:pPr>
              <w:spacing w:line="276" w:lineRule="auto"/>
              <w:ind w:left="-107" w:right="-108"/>
              <w:jc w:val="center"/>
              <w:rPr>
                <w:sz w:val="21"/>
                <w:szCs w:val="21"/>
              </w:rPr>
            </w:pPr>
            <w:proofErr w:type="spellStart"/>
            <w:r w:rsidRPr="00675B78">
              <w:rPr>
                <w:sz w:val="21"/>
                <w:szCs w:val="21"/>
              </w:rPr>
              <w:t>изм</w:t>
            </w:r>
            <w:proofErr w:type="spellEnd"/>
            <w:r w:rsidRPr="00675B78">
              <w:rPr>
                <w:sz w:val="21"/>
                <w:szCs w:val="21"/>
                <w:lang w:val="en-US"/>
              </w:rPr>
              <w:t>.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F3163" w:rsidP="00CA28B3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2018</w:t>
            </w:r>
            <w:r w:rsidR="00E001FE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EF3163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 w:rsidR="00EF3163">
              <w:rPr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F3163" w:rsidP="00EF3163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2020</w:t>
            </w:r>
            <w:r w:rsidR="00E001FE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F3163" w:rsidP="00CA28B3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E001FE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08" w:right="-107"/>
              <w:jc w:val="center"/>
              <w:rPr>
                <w:sz w:val="21"/>
                <w:szCs w:val="21"/>
              </w:rPr>
            </w:pPr>
          </w:p>
        </w:tc>
      </w:tr>
      <w:tr w:rsidR="00E001FE" w:rsidRPr="00675B78" w:rsidTr="007A12F8">
        <w:trPr>
          <w:trHeight w:val="20"/>
          <w:tblHeader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42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07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0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7A12F8" w:rsidRDefault="00E001FE" w:rsidP="00CA28B3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Значения показателей (индикаторов) муниципальной программы 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08" w:right="-107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>Источник информации для оценки достижений значений показателей (индикаторов), причины отклонений фактически достигнутых значений показателей (индикаторов)  от их плановых значений</w:t>
            </w:r>
          </w:p>
        </w:tc>
      </w:tr>
      <w:tr w:rsidR="00E001FE" w:rsidRPr="001945F8" w:rsidTr="00EF3163">
        <w:trPr>
          <w:trHeight w:val="3959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ind w:left="-108" w:right="-108"/>
              <w:jc w:val="both"/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1FE" w:rsidRPr="00610FC0" w:rsidRDefault="00E001FE" w:rsidP="00CA28B3">
            <w:pPr>
              <w:spacing w:line="276" w:lineRule="auto"/>
              <w:ind w:left="-107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>
              <w:t>факти</w:t>
            </w:r>
            <w:r w:rsidRPr="00610FC0">
              <w:t xml:space="preserve">чески </w:t>
            </w:r>
            <w:proofErr w:type="gramStart"/>
            <w:r w:rsidRPr="00610FC0">
              <w:t>достиг-</w:t>
            </w:r>
            <w:proofErr w:type="spellStart"/>
            <w:r w:rsidRPr="00610FC0">
              <w:t>нутые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ind w:left="-108" w:right="-104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135866">
            <w:pPr>
              <w:spacing w:line="276" w:lineRule="auto"/>
              <w:ind w:left="-108" w:right="-104"/>
              <w:jc w:val="center"/>
            </w:pPr>
            <w:r w:rsidRPr="00610FC0">
              <w:t xml:space="preserve">фактически </w:t>
            </w:r>
            <w:proofErr w:type="gramStart"/>
            <w:r w:rsidRPr="00610FC0">
              <w:t>достиг-</w:t>
            </w:r>
            <w:proofErr w:type="spellStart"/>
            <w:r w:rsidRPr="00610FC0">
              <w:t>нутые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ind w:left="-108" w:right="-104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D62389">
            <w:pPr>
              <w:spacing w:line="276" w:lineRule="auto"/>
              <w:ind w:left="-108" w:right="-104"/>
              <w:jc w:val="center"/>
            </w:pPr>
            <w:r w:rsidRPr="00610FC0">
              <w:t>фактически достигнутые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ind w:left="-108" w:right="-104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D62389">
            <w:pPr>
              <w:spacing w:line="276" w:lineRule="auto"/>
              <w:ind w:left="-108" w:right="-104"/>
              <w:jc w:val="center"/>
            </w:pPr>
            <w:r w:rsidRPr="00610FC0">
              <w:t>фактически достигнутые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  <w:r w:rsidRPr="00675B78">
              <w:rPr>
                <w:sz w:val="21"/>
                <w:szCs w:val="21"/>
                <w:lang w:val="en-US"/>
              </w:rPr>
              <w:t>*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jc w:val="center"/>
            </w:pPr>
          </w:p>
        </w:tc>
      </w:tr>
      <w:tr w:rsidR="00E001FE" w:rsidRPr="00675B78" w:rsidTr="007A12F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E001FE" w:rsidP="00675B78">
            <w:pPr>
              <w:numPr>
                <w:ilvl w:val="0"/>
                <w:numId w:val="1"/>
              </w:numPr>
              <w:spacing w:after="200" w:line="276" w:lineRule="auto"/>
              <w:ind w:left="34" w:firstLine="0"/>
              <w:contextualSpacing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DC03B9" w:rsidRDefault="00DC03B9" w:rsidP="00CA28B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03B9">
              <w:rPr>
                <w:rFonts w:ascii="Times New Roman" w:hAnsi="Times New Roman"/>
                <w:sz w:val="20"/>
                <w:szCs w:val="20"/>
              </w:rPr>
              <w:t xml:space="preserve">Объем бюджетных средств, за счет поступающих в бюджет муниципального района Кинельский средств, выделенных на формирование специализированного жилищного фонда для детей-сирот и детей,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lastRenderedPageBreak/>
              <w:t>оставшихся без попечения родителей, лиц из их числа индивидуального жилого дома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753784" w:rsidRDefault="007A12F8" w:rsidP="00CA28B3">
            <w:pPr>
              <w:spacing w:after="200" w:line="276" w:lineRule="auto"/>
              <w:ind w:left="-74" w:right="-74"/>
              <w:jc w:val="center"/>
              <w:rPr>
                <w:rFonts w:eastAsia="Calibri"/>
                <w:lang w:eastAsia="en-US"/>
              </w:rPr>
            </w:pPr>
            <w:r w:rsidRPr="00753784">
              <w:lastRenderedPageBreak/>
              <w:t>тыс. рублей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21379,8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21379,8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E001FE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16316,916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16217,849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10003,488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10003,488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E001FE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11949,960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10843,04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90,7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DC03B9" w:rsidRDefault="00DC03B9" w:rsidP="00DC03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03B9">
              <w:rPr>
                <w:rFonts w:ascii="Times New Roman" w:hAnsi="Times New Roman"/>
                <w:sz w:val="20"/>
                <w:szCs w:val="20"/>
              </w:rPr>
              <w:t>Соглашени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 предоставлении субвенции с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18 по 2025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из областного бюджета на исполнение отдельных государственных полномочий Самарской области</w:t>
            </w:r>
          </w:p>
        </w:tc>
      </w:tr>
      <w:tr w:rsidR="007A12F8" w:rsidRPr="00675B78" w:rsidTr="007A12F8">
        <w:trPr>
          <w:trHeight w:val="62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A12F8" w:rsidP="00675B78">
            <w:pPr>
              <w:numPr>
                <w:ilvl w:val="0"/>
                <w:numId w:val="1"/>
              </w:numPr>
              <w:spacing w:after="200" w:line="276" w:lineRule="auto"/>
              <w:ind w:left="34" w:firstLine="0"/>
              <w:contextualSpacing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B9" w:rsidRPr="00DC03B9" w:rsidRDefault="00DC03B9" w:rsidP="00DC03B9">
            <w:pPr>
              <w:pStyle w:val="ConsPlusNonformat"/>
              <w:widowControl/>
              <w:tabs>
                <w:tab w:val="left" w:pos="3544"/>
                <w:tab w:val="left" w:pos="3686"/>
              </w:tabs>
              <w:rPr>
                <w:rFonts w:ascii="Times New Roman" w:hAnsi="Times New Roman" w:cs="Times New Roman"/>
              </w:rPr>
            </w:pPr>
            <w:r w:rsidRPr="00DC03B9">
              <w:rPr>
                <w:rFonts w:ascii="Times New Roman" w:hAnsi="Times New Roman" w:cs="Times New Roman"/>
              </w:rPr>
              <w:t xml:space="preserve">Количество жилых помещений, приобретенных для детей-сирот, детей, оставшихся без попечения родителей, лиц из их числа </w:t>
            </w:r>
          </w:p>
          <w:p w:rsidR="007A12F8" w:rsidRPr="000A0DB5" w:rsidRDefault="007A12F8" w:rsidP="00F83072">
            <w:pPr>
              <w:pStyle w:val="ConsPlusNonformat"/>
              <w:widowControl/>
              <w:tabs>
                <w:tab w:val="left" w:pos="3544"/>
                <w:tab w:val="left" w:pos="36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753784" w:rsidRDefault="00753784" w:rsidP="00F8307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753784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19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right="-74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73D09" w:rsidP="00CA28B3">
            <w:pPr>
              <w:spacing w:line="276" w:lineRule="auto"/>
              <w:ind w:left="-74" w:right="-74"/>
              <w:jc w:val="center"/>
            </w:pPr>
            <w:r>
              <w:t>19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14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14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8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12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1,2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DC03B9" w:rsidRDefault="00DC03B9" w:rsidP="00DC03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Отчеты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об использовании субсидий, субвенций и иных межбюджетных трансфертов и количестве обеспеченных детей-сирот 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период с 2018 по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86AC3" w:rsidRPr="00675B78" w:rsidTr="007A12F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34"/>
            </w:pPr>
            <w:r>
              <w:lastRenderedPageBreak/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C3" w:rsidRPr="00DC03B9" w:rsidRDefault="00886AC3" w:rsidP="00F83072">
            <w:pPr>
              <w:pStyle w:val="ConsPlusNonformat"/>
              <w:widowControl/>
              <w:tabs>
                <w:tab w:val="left" w:pos="3544"/>
                <w:tab w:val="left" w:pos="3686"/>
              </w:tabs>
              <w:rPr>
                <w:rFonts w:ascii="Times New Roman" w:hAnsi="Times New Roman" w:cs="Times New Roman"/>
              </w:rPr>
            </w:pPr>
            <w:r w:rsidRPr="00DC03B9">
              <w:rPr>
                <w:rFonts w:ascii="Times New Roman" w:hAnsi="Times New Roman" w:cs="Times New Roman"/>
              </w:rPr>
              <w:t xml:space="preserve">Доля освоения средств от общего объема предоставленных муниципальному району Кинельский бюджетных средств на обеспечение жильем детей-сирот и детей, оставшихся  без попечения родителей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0A0DB5" w:rsidRDefault="00753784" w:rsidP="00753784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0,99</w:t>
            </w:r>
            <w:r w:rsidR="00B04B25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157052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157052">
            <w:pPr>
              <w:spacing w:line="276" w:lineRule="auto"/>
              <w:ind w:left="-74" w:right="-74"/>
              <w:jc w:val="center"/>
            </w:pPr>
            <w:r>
              <w:t>90,7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157052">
            <w:pPr>
              <w:spacing w:line="276" w:lineRule="auto"/>
              <w:ind w:left="-74" w:right="-74"/>
              <w:jc w:val="center"/>
            </w:pPr>
            <w:r>
              <w:t>0,91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DC03B9">
            <w:pPr>
              <w:spacing w:line="276" w:lineRule="auto"/>
              <w:ind w:left="-74" w:right="-74"/>
              <w:jc w:val="both"/>
            </w:pPr>
            <w:r w:rsidRPr="00DC03B9">
              <w:t>Отчет</w:t>
            </w:r>
            <w:r>
              <w:t>ы</w:t>
            </w:r>
            <w:r w:rsidRPr="00DC03B9">
              <w:t xml:space="preserve"> об использовании субсидий, субвенций и иных межбюджетных трансфертов и количестве обеспеченных детей-сирот  в</w:t>
            </w:r>
            <w:r>
              <w:t xml:space="preserve"> период с 2018 по </w:t>
            </w:r>
            <w:r w:rsidRPr="00DC03B9">
              <w:t xml:space="preserve"> 202</w:t>
            </w:r>
            <w:r>
              <w:t>5</w:t>
            </w:r>
            <w:r w:rsidRPr="00DC03B9">
              <w:t xml:space="preserve"> год</w:t>
            </w:r>
            <w:r>
              <w:t>ы</w:t>
            </w:r>
            <w:r w:rsidRPr="0026059E">
              <w:rPr>
                <w:sz w:val="24"/>
                <w:szCs w:val="24"/>
              </w:rPr>
              <w:t xml:space="preserve"> </w:t>
            </w:r>
          </w:p>
        </w:tc>
      </w:tr>
    </w:tbl>
    <w:p w:rsidR="00673615" w:rsidRDefault="00673615">
      <w:pPr>
        <w:rPr>
          <w:sz w:val="22"/>
          <w:szCs w:val="22"/>
        </w:rPr>
      </w:pPr>
    </w:p>
    <w:p w:rsidR="00135866" w:rsidRDefault="00135866">
      <w:pPr>
        <w:rPr>
          <w:sz w:val="22"/>
          <w:szCs w:val="22"/>
        </w:rPr>
      </w:pPr>
    </w:p>
    <w:p w:rsidR="00135866" w:rsidRPr="00675B78" w:rsidRDefault="00135866">
      <w:pPr>
        <w:rPr>
          <w:sz w:val="22"/>
          <w:szCs w:val="22"/>
        </w:rPr>
      </w:pPr>
    </w:p>
    <w:sectPr w:rsidR="00135866" w:rsidRPr="00675B78" w:rsidSect="00675B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B1C62"/>
    <w:multiLevelType w:val="hybridMultilevel"/>
    <w:tmpl w:val="803E3EE4"/>
    <w:lvl w:ilvl="0" w:tplc="1A70A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B78"/>
    <w:rsid w:val="00135866"/>
    <w:rsid w:val="00564F74"/>
    <w:rsid w:val="0063687A"/>
    <w:rsid w:val="00673615"/>
    <w:rsid w:val="00675B78"/>
    <w:rsid w:val="006C1507"/>
    <w:rsid w:val="00734473"/>
    <w:rsid w:val="00753784"/>
    <w:rsid w:val="00773D09"/>
    <w:rsid w:val="007A12F8"/>
    <w:rsid w:val="00886AC3"/>
    <w:rsid w:val="009D7031"/>
    <w:rsid w:val="00B04B25"/>
    <w:rsid w:val="00D62389"/>
    <w:rsid w:val="00DC03B9"/>
    <w:rsid w:val="00E001FE"/>
    <w:rsid w:val="00E4748B"/>
    <w:rsid w:val="00E57581"/>
    <w:rsid w:val="00EF3163"/>
    <w:rsid w:val="00F1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78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B78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A12F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37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7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78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B78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A12F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37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7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6</cp:revision>
  <cp:lastPrinted>2026-02-27T10:05:00Z</cp:lastPrinted>
  <dcterms:created xsi:type="dcterms:W3CDTF">2024-02-13T10:16:00Z</dcterms:created>
  <dcterms:modified xsi:type="dcterms:W3CDTF">2026-02-27T10:09:00Z</dcterms:modified>
</cp:coreProperties>
</file>